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BDA" w:rsidRDefault="00F47187" w:rsidP="00F4718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Прокуратура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Хворостянс</w:t>
      </w:r>
      <w:r w:rsidR="00EB0BDA">
        <w:rPr>
          <w:rFonts w:ascii="Times New Roman" w:hAnsi="Times New Roman" w:cs="Times New Roman"/>
          <w:b/>
          <w:sz w:val="28"/>
          <w:szCs w:val="28"/>
        </w:rPr>
        <w:t>кого</w:t>
      </w:r>
      <w:proofErr w:type="spellEnd"/>
      <w:r w:rsidR="00EB0BDA">
        <w:rPr>
          <w:rFonts w:ascii="Times New Roman" w:hAnsi="Times New Roman" w:cs="Times New Roman"/>
          <w:b/>
          <w:sz w:val="28"/>
          <w:szCs w:val="28"/>
        </w:rPr>
        <w:t xml:space="preserve"> района разъясняет:</w:t>
      </w:r>
    </w:p>
    <w:p w:rsidR="00FD40BE" w:rsidRPr="00FD40BE" w:rsidRDefault="00EB0BDA" w:rsidP="00F4718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7800CE">
        <w:rPr>
          <w:rFonts w:ascii="Times New Roman" w:hAnsi="Times New Roman" w:cs="Times New Roman"/>
          <w:b/>
          <w:sz w:val="28"/>
          <w:szCs w:val="28"/>
        </w:rPr>
        <w:t>В каких случаях участок лесного фонда передается арендатору без торгов и как рассчитывается размер арендной платы?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7800CE" w:rsidRDefault="007800CE" w:rsidP="00D07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40BE" w:rsidRPr="00FD40BE" w:rsidRDefault="00FD40BE" w:rsidP="00D07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D40BE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F47187">
        <w:rPr>
          <w:rFonts w:ascii="Times New Roman" w:hAnsi="Times New Roman" w:cs="Times New Roman"/>
          <w:sz w:val="28"/>
          <w:szCs w:val="28"/>
        </w:rPr>
        <w:t>Правительства РФ от 01.02.2016 № 53 «</w:t>
      </w:r>
      <w:r w:rsidRPr="00FD40BE">
        <w:rPr>
          <w:rFonts w:ascii="Times New Roman" w:hAnsi="Times New Roman" w:cs="Times New Roman"/>
          <w:sz w:val="28"/>
          <w:szCs w:val="28"/>
        </w:rPr>
        <w:t>Об утверждении методики определения размера арендной платы по договору аренды лесного участка, заключаемому в соответствии с пунктом 2 части 4 статьи 74 Лесно</w:t>
      </w:r>
      <w:r w:rsidR="00F47187">
        <w:rPr>
          <w:rFonts w:ascii="Times New Roman" w:hAnsi="Times New Roman" w:cs="Times New Roman"/>
          <w:sz w:val="28"/>
          <w:szCs w:val="28"/>
        </w:rPr>
        <w:t>го кодекса Российской Федерации»</w:t>
      </w:r>
      <w:r w:rsidRPr="00FD40BE">
        <w:rPr>
          <w:rFonts w:ascii="Times New Roman" w:hAnsi="Times New Roman" w:cs="Times New Roman"/>
          <w:sz w:val="28"/>
          <w:szCs w:val="28"/>
        </w:rPr>
        <w:t xml:space="preserve"> утверждена соответствующая методика определения размера арендной платы.</w:t>
      </w:r>
    </w:p>
    <w:p w:rsidR="00EB0BDA" w:rsidRDefault="00FD40BE" w:rsidP="00D07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0BE">
        <w:rPr>
          <w:rFonts w:ascii="Times New Roman" w:hAnsi="Times New Roman" w:cs="Times New Roman"/>
          <w:sz w:val="28"/>
          <w:szCs w:val="28"/>
        </w:rPr>
        <w:t>Утвержденная методика устанавливает порядок определения размера арендной платы при заключении договора аренды лесного участка, находящегося в государственной или муниципальной собственности, с арендатором, который надлежащим образом исполнил договор аренды такого лесного участка, предоставленного в аренду на торгах на срок более десяти лет</w:t>
      </w:r>
      <w:r w:rsidR="00EB0BDA">
        <w:rPr>
          <w:rFonts w:ascii="Times New Roman" w:hAnsi="Times New Roman" w:cs="Times New Roman"/>
          <w:sz w:val="28"/>
          <w:szCs w:val="28"/>
        </w:rPr>
        <w:t>.</w:t>
      </w:r>
    </w:p>
    <w:p w:rsidR="00FD40BE" w:rsidRPr="00FD40BE" w:rsidRDefault="00EB0BDA" w:rsidP="00D07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D40BE" w:rsidRPr="00FD40BE">
        <w:rPr>
          <w:rFonts w:ascii="Times New Roman" w:hAnsi="Times New Roman" w:cs="Times New Roman"/>
          <w:sz w:val="28"/>
          <w:szCs w:val="28"/>
        </w:rPr>
        <w:t>о истечении срока действия исполненного договора аренд</w:t>
      </w:r>
      <w:r>
        <w:rPr>
          <w:rFonts w:ascii="Times New Roman" w:hAnsi="Times New Roman" w:cs="Times New Roman"/>
          <w:sz w:val="28"/>
          <w:szCs w:val="28"/>
        </w:rPr>
        <w:t>атор</w:t>
      </w:r>
      <w:r w:rsidR="00FD40BE" w:rsidRPr="00FD40BE">
        <w:rPr>
          <w:rFonts w:ascii="Times New Roman" w:hAnsi="Times New Roman" w:cs="Times New Roman"/>
          <w:sz w:val="28"/>
          <w:szCs w:val="28"/>
        </w:rPr>
        <w:t xml:space="preserve"> имеет право на заключение нового договора аренды такого лесного участка без проведения торгов.</w:t>
      </w:r>
    </w:p>
    <w:p w:rsidR="00FD40BE" w:rsidRPr="00FD40BE" w:rsidRDefault="00FD40BE" w:rsidP="00D07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0BE">
        <w:rPr>
          <w:rFonts w:ascii="Times New Roman" w:hAnsi="Times New Roman" w:cs="Times New Roman"/>
          <w:sz w:val="28"/>
          <w:szCs w:val="28"/>
        </w:rPr>
        <w:t xml:space="preserve">Расчет арендной платы по договору аренды в соответствии с </w:t>
      </w:r>
      <w:r w:rsidR="00EB0BDA">
        <w:rPr>
          <w:rFonts w:ascii="Times New Roman" w:hAnsi="Times New Roman" w:cs="Times New Roman"/>
          <w:sz w:val="28"/>
          <w:szCs w:val="28"/>
        </w:rPr>
        <w:t>такой</w:t>
      </w:r>
      <w:r w:rsidRPr="00FD40BE">
        <w:rPr>
          <w:rFonts w:ascii="Times New Roman" w:hAnsi="Times New Roman" w:cs="Times New Roman"/>
          <w:sz w:val="28"/>
          <w:szCs w:val="28"/>
        </w:rPr>
        <w:t xml:space="preserve"> методикой осуществляется органами государственной власти и органами местного самоуправления в пределах их полномочий, определенных со статьями 81 – 84 Лесного кодекса РФ.</w:t>
      </w:r>
    </w:p>
    <w:bookmarkEnd w:id="0"/>
    <w:p w:rsidR="00D0762A" w:rsidRPr="00FD40BE" w:rsidRDefault="00D0762A" w:rsidP="00FD40B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0762A" w:rsidRPr="00FD40BE" w:rsidSect="00423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40BE"/>
    <w:rsid w:val="00062622"/>
    <w:rsid w:val="00423216"/>
    <w:rsid w:val="00625419"/>
    <w:rsid w:val="007800CE"/>
    <w:rsid w:val="00D0762A"/>
    <w:rsid w:val="00EB0BDA"/>
    <w:rsid w:val="00F47187"/>
    <w:rsid w:val="00FD40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216"/>
  </w:style>
  <w:style w:type="paragraph" w:styleId="1">
    <w:name w:val="heading 1"/>
    <w:basedOn w:val="a"/>
    <w:link w:val="10"/>
    <w:uiPriority w:val="9"/>
    <w:qFormat/>
    <w:rsid w:val="00FD40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40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D4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40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40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D4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2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1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Пр_Хворостянского рн. Абрамов Алексей Викторович</dc:creator>
  <cp:lastModifiedBy>Users</cp:lastModifiedBy>
  <cp:revision>3</cp:revision>
  <dcterms:created xsi:type="dcterms:W3CDTF">2016-04-22T12:09:00Z</dcterms:created>
  <dcterms:modified xsi:type="dcterms:W3CDTF">2016-04-28T06:13:00Z</dcterms:modified>
</cp:coreProperties>
</file>